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0F0ADD">
        <w:rPr>
          <w:rFonts w:ascii="Tahoma" w:hAnsi="Tahoma" w:cs="Tahoma"/>
          <w:b/>
          <w:bCs/>
          <w:strike/>
          <w:color w:val="000000"/>
        </w:rPr>
        <w:t>usługi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EF5D2E" w:rsidRDefault="003D4810" w:rsidP="00EF5D2E">
      <w:pPr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F5D2E" w:rsidRDefault="00EF5D2E" w:rsidP="00EF5D2E">
      <w:pPr>
        <w:rPr>
          <w:rFonts w:ascii="Tahoma" w:hAnsi="Tahoma" w:cs="Tahoma"/>
          <w:color w:val="000000" w:themeColor="text1"/>
          <w:sz w:val="22"/>
          <w:szCs w:val="22"/>
        </w:rPr>
      </w:pPr>
      <w:r w:rsidRPr="00EF5D2E">
        <w:rPr>
          <w:rFonts w:ascii="Tahoma" w:hAnsi="Tahoma" w:cs="Tahoma"/>
          <w:color w:val="000000" w:themeColor="text1"/>
        </w:rPr>
        <w:t>Dostawa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F5D2E" w:rsidRPr="00EF5D2E" w:rsidRDefault="00EF5D2E" w:rsidP="00EF5D2E">
      <w:pPr>
        <w:pStyle w:val="Akapitzlist"/>
        <w:numPr>
          <w:ilvl w:val="0"/>
          <w:numId w:val="48"/>
        </w:numPr>
        <w:rPr>
          <w:rFonts w:ascii="Tahoma" w:hAnsi="Tahoma" w:cs="Tahoma"/>
          <w:bCs/>
        </w:rPr>
      </w:pPr>
      <w:proofErr w:type="spellStart"/>
      <w:r w:rsidRPr="00EF5D2E">
        <w:rPr>
          <w:rFonts w:ascii="Tahoma" w:hAnsi="Tahoma" w:cs="Tahoma"/>
          <w:bCs/>
        </w:rPr>
        <w:t>Optiplex</w:t>
      </w:r>
      <w:proofErr w:type="spellEnd"/>
      <w:r w:rsidRPr="00EF5D2E">
        <w:rPr>
          <w:rFonts w:ascii="Tahoma" w:hAnsi="Tahoma" w:cs="Tahoma"/>
          <w:bCs/>
        </w:rPr>
        <w:t xml:space="preserve"> 3060 MT i5-8500 8GB 256GB_SSD UHD_630 DVD-RW W10P 3YNBD w ilości 10szt.</w:t>
      </w:r>
      <w:r w:rsidRPr="00EF5D2E">
        <w:rPr>
          <w:rFonts w:ascii="Tahoma" w:hAnsi="Tahoma" w:cs="Tahoma"/>
          <w:bCs/>
        </w:rPr>
        <w:br/>
      </w:r>
      <w:r w:rsidR="007749C8" w:rsidRPr="003D6FCB">
        <w:rPr>
          <w:rFonts w:ascii="Tahoma" w:hAnsi="Tahoma" w:cs="Tahoma"/>
          <w:bCs/>
        </w:rPr>
        <w:t>(</w:t>
      </w:r>
      <w:r w:rsidR="00973DC2">
        <w:rPr>
          <w:rFonts w:ascii="Tahoma" w:hAnsi="Tahoma" w:cs="Tahoma"/>
          <w:bCs/>
        </w:rPr>
        <w:t>dodatkowe złącze 15-stykowe D-</w:t>
      </w:r>
      <w:proofErr w:type="spellStart"/>
      <w:r w:rsidR="00973DC2">
        <w:rPr>
          <w:rFonts w:ascii="Tahoma" w:hAnsi="Tahoma" w:cs="Tahoma"/>
          <w:bCs/>
        </w:rPr>
        <w:t>Sub</w:t>
      </w:r>
      <w:proofErr w:type="spellEnd"/>
      <w:r w:rsidR="00973DC2">
        <w:rPr>
          <w:rFonts w:ascii="Tahoma" w:hAnsi="Tahoma" w:cs="Tahoma"/>
          <w:bCs/>
        </w:rPr>
        <w:t xml:space="preserve"> VGA</w:t>
      </w:r>
      <w:bookmarkStart w:id="0" w:name="_GoBack"/>
      <w:bookmarkEnd w:id="0"/>
      <w:r w:rsidR="007749C8" w:rsidRPr="003D6FCB">
        <w:rPr>
          <w:rFonts w:ascii="Tahoma" w:hAnsi="Tahoma" w:cs="Tahoma"/>
          <w:bCs/>
        </w:rPr>
        <w:t>)</w:t>
      </w:r>
    </w:p>
    <w:p w:rsidR="00EF5D2E" w:rsidRPr="00EF5D2E" w:rsidRDefault="00EF5D2E" w:rsidP="00EF5D2E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 w:rsidRPr="00EF5D2E">
        <w:rPr>
          <w:rFonts w:ascii="Tahoma" w:hAnsi="Tahoma" w:cs="Tahoma"/>
          <w:bCs/>
        </w:rPr>
        <w:t xml:space="preserve">Monitory Dell P2417H - 60.4cm(23.8'') DP HDMI VGA 5xUSB, Black, EUR </w:t>
      </w:r>
      <w:r w:rsidRPr="00EF5D2E">
        <w:rPr>
          <w:rFonts w:ascii="Tahoma" w:hAnsi="Tahoma" w:cs="Tahoma"/>
          <w:bCs/>
          <w:color w:val="000000" w:themeColor="text1"/>
        </w:rPr>
        <w:t>3YPPG</w:t>
      </w:r>
      <w:r w:rsidR="007749C8">
        <w:rPr>
          <w:rFonts w:ascii="Tahoma" w:hAnsi="Tahoma" w:cs="Tahoma"/>
          <w:bCs/>
          <w:color w:val="000000" w:themeColor="text1"/>
        </w:rPr>
        <w:t xml:space="preserve"> </w:t>
      </w:r>
      <w:r w:rsidRPr="00EF5D2E">
        <w:rPr>
          <w:rFonts w:ascii="Tahoma" w:hAnsi="Tahoma" w:cs="Tahoma"/>
        </w:rPr>
        <w:t xml:space="preserve">w ilości 11szt. </w:t>
      </w:r>
      <w:r w:rsidRPr="00EF5D2E">
        <w:rPr>
          <w:rFonts w:ascii="Tahoma" w:hAnsi="Tahoma" w:cs="Tahoma"/>
          <w:bCs/>
          <w:color w:val="000000" w:themeColor="text1"/>
        </w:rPr>
        <w:t>(dodatkowo wszystkie rodzaje kabli sygnałowych do monitora)</w:t>
      </w:r>
    </w:p>
    <w:p w:rsidR="00377FC8" w:rsidRPr="00EF5D2E" w:rsidRDefault="00EF5D2E" w:rsidP="00EF5D2E">
      <w:pPr>
        <w:pStyle w:val="Tekstpodstawowy"/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EF5D2E">
        <w:rPr>
          <w:rFonts w:ascii="Tahoma" w:hAnsi="Tahoma" w:cs="Tahoma"/>
          <w:sz w:val="20"/>
          <w:lang w:val="en-US"/>
        </w:rPr>
        <w:t>Oprogramowanie</w:t>
      </w:r>
      <w:proofErr w:type="spellEnd"/>
      <w:r w:rsidRPr="00EF5D2E">
        <w:rPr>
          <w:rFonts w:ascii="Tahoma" w:hAnsi="Tahoma" w:cs="Tahoma"/>
          <w:sz w:val="20"/>
          <w:lang w:val="en-US"/>
        </w:rPr>
        <w:t xml:space="preserve"> </w:t>
      </w:r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 xml:space="preserve">Office Home and Business 2016 Win Polish </w:t>
      </w:r>
      <w:proofErr w:type="spellStart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>EuroZone</w:t>
      </w:r>
      <w:proofErr w:type="spellEnd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 xml:space="preserve"> </w:t>
      </w:r>
      <w:proofErr w:type="spellStart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>Medialess</w:t>
      </w:r>
      <w:proofErr w:type="spellEnd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 xml:space="preserve"> P2 w </w:t>
      </w:r>
      <w:proofErr w:type="spellStart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>ilości</w:t>
      </w:r>
      <w:proofErr w:type="spellEnd"/>
      <w:r w:rsidRPr="00EF5D2E">
        <w:rPr>
          <w:rFonts w:ascii="Tahoma" w:hAnsi="Tahoma" w:cs="Tahoma"/>
          <w:bCs/>
          <w:color w:val="000000" w:themeColor="text1"/>
          <w:sz w:val="20"/>
          <w:lang w:val="en-US"/>
        </w:rPr>
        <w:t xml:space="preserve"> 10szt.</w:t>
      </w:r>
    </w:p>
    <w:p w:rsidR="00EF5D2E" w:rsidRPr="00EF5D2E" w:rsidRDefault="00EF5D2E" w:rsidP="00EF5D2E">
      <w:pPr>
        <w:tabs>
          <w:tab w:val="right" w:pos="0"/>
          <w:tab w:val="left" w:pos="284"/>
        </w:tabs>
        <w:ind w:left="360"/>
        <w:jc w:val="both"/>
        <w:rPr>
          <w:rFonts w:ascii="Tahoma" w:hAnsi="Tahoma" w:cs="Tahoma"/>
        </w:rPr>
      </w:pPr>
      <w:r w:rsidRPr="00EF5D2E">
        <w:rPr>
          <w:rFonts w:ascii="Tahoma" w:hAnsi="Tahoma" w:cs="Tahoma"/>
        </w:rPr>
        <w:t xml:space="preserve">Sprzęt musi </w:t>
      </w:r>
      <w:r>
        <w:rPr>
          <w:rFonts w:ascii="Tahoma" w:hAnsi="Tahoma" w:cs="Tahoma"/>
        </w:rPr>
        <w:t xml:space="preserve">być objęty </w:t>
      </w:r>
      <w:r w:rsidR="007749C8">
        <w:rPr>
          <w:rFonts w:ascii="Tahoma" w:hAnsi="Tahoma" w:cs="Tahoma"/>
        </w:rPr>
        <w:t>36</w:t>
      </w:r>
      <w:r w:rsidRPr="00EF5D2E">
        <w:rPr>
          <w:rFonts w:ascii="Tahoma" w:hAnsi="Tahoma" w:cs="Tahoma"/>
        </w:rPr>
        <w:t xml:space="preserve"> miesięczną gwarancją świadczoną przez producenta na ter</w:t>
      </w:r>
      <w:r w:rsidR="0011315A">
        <w:rPr>
          <w:rFonts w:ascii="Tahoma" w:hAnsi="Tahoma" w:cs="Tahoma"/>
        </w:rPr>
        <w:t>e</w:t>
      </w:r>
      <w:r w:rsidRPr="00EF5D2E">
        <w:rPr>
          <w:rFonts w:ascii="Tahoma" w:hAnsi="Tahoma" w:cs="Tahoma"/>
        </w:rPr>
        <w:t xml:space="preserve">nie Polski, liczoną </w:t>
      </w:r>
      <w:r>
        <w:rPr>
          <w:rFonts w:ascii="Tahoma" w:hAnsi="Tahoma" w:cs="Tahoma"/>
        </w:rPr>
        <w:br/>
      </w:r>
      <w:r w:rsidRPr="00EF5D2E">
        <w:rPr>
          <w:rFonts w:ascii="Tahoma" w:hAnsi="Tahoma" w:cs="Tahoma"/>
        </w:rPr>
        <w:t>od dnia podpisania bez zastrzeżeń, przez Zamawiającego i Wykonawcę protokołu odbioru końcowego.</w:t>
      </w:r>
    </w:p>
    <w:p w:rsidR="00377FC8" w:rsidRPr="00EF5D2E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Pr="00377FC8" w:rsidRDefault="00377FC8" w:rsidP="00C43D4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1A04F1" w:rsidRDefault="001A04F1">
      <w:pPr>
        <w:autoSpaceDE/>
        <w:autoSpaceDN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br w:type="page"/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2F" w:rsidRDefault="00FB692F">
      <w:r>
        <w:separator/>
      </w:r>
    </w:p>
  </w:endnote>
  <w:endnote w:type="continuationSeparator" w:id="0">
    <w:p w:rsidR="00FB692F" w:rsidRDefault="00FB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2F" w:rsidRDefault="00FB692F">
      <w:r>
        <w:separator/>
      </w:r>
    </w:p>
  </w:footnote>
  <w:footnote w:type="continuationSeparator" w:id="0">
    <w:p w:rsidR="00FB692F" w:rsidRDefault="00FB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A5529F4"/>
    <w:multiLevelType w:val="hybridMultilevel"/>
    <w:tmpl w:val="B034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5"/>
  </w:num>
  <w:num w:numId="4">
    <w:abstractNumId w:val="30"/>
  </w:num>
  <w:num w:numId="5">
    <w:abstractNumId w:val="36"/>
  </w:num>
  <w:num w:numId="6">
    <w:abstractNumId w:val="23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9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2"/>
  </w:num>
  <w:num w:numId="20">
    <w:abstractNumId w:val="38"/>
  </w:num>
  <w:num w:numId="21">
    <w:abstractNumId w:val="14"/>
  </w:num>
  <w:num w:numId="22">
    <w:abstractNumId w:val="42"/>
  </w:num>
  <w:num w:numId="23">
    <w:abstractNumId w:val="19"/>
  </w:num>
  <w:num w:numId="24">
    <w:abstractNumId w:val="20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0ADD"/>
    <w:rsid w:val="000F461D"/>
    <w:rsid w:val="000F6006"/>
    <w:rsid w:val="001011B2"/>
    <w:rsid w:val="001074B8"/>
    <w:rsid w:val="00107963"/>
    <w:rsid w:val="0011315A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A04F1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49C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3DC2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D4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5D2E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B692F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5D4C-CD6E-4317-97FA-61C602A6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2705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Łukasz Burminski</cp:lastModifiedBy>
  <cp:revision>8</cp:revision>
  <cp:lastPrinted>2018-10-12T07:05:00Z</cp:lastPrinted>
  <dcterms:created xsi:type="dcterms:W3CDTF">2018-12-05T12:40:00Z</dcterms:created>
  <dcterms:modified xsi:type="dcterms:W3CDTF">2018-12-07T09:55:00Z</dcterms:modified>
</cp:coreProperties>
</file>